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6760D">
      <w:pPr>
        <w:rPr>
          <w:rFonts w:hint="eastAsia" w:ascii="宋体" w:hAnsi="宋体" w:eastAsia="宋体" w:cs="宋体"/>
          <w:b/>
          <w:bCs w:val="0"/>
          <w:i w:val="0"/>
          <w:caps w:val="0"/>
          <w:color w:val="333333"/>
          <w:spacing w:val="0"/>
          <w:kern w:val="0"/>
          <w:sz w:val="28"/>
          <w:szCs w:val="28"/>
          <w:lang w:val="zh-CN" w:eastAsia="zh-CN" w:bidi="ar"/>
        </w:rPr>
      </w:pPr>
      <w:r>
        <w:rPr>
          <w:rFonts w:hint="eastAsia" w:ascii="宋体" w:hAnsi="宋体" w:eastAsia="宋体" w:cs="宋体"/>
          <w:b/>
          <w:bCs w:val="0"/>
          <w:i w:val="0"/>
          <w:caps w:val="0"/>
          <w:color w:val="333333"/>
          <w:spacing w:val="0"/>
          <w:kern w:val="0"/>
          <w:sz w:val="28"/>
          <w:szCs w:val="28"/>
          <w:lang w:val="zh-CN" w:eastAsia="zh-CN" w:bidi="ar"/>
        </w:rPr>
        <w:t>大冶市还地桥镇桂树水泥厂及周边区域场地</w:t>
      </w:r>
      <w:r>
        <w:rPr>
          <w:rFonts w:hint="eastAsia" w:ascii="宋体" w:hAnsi="宋体" w:eastAsia="宋体" w:cs="宋体"/>
          <w:b/>
          <w:bCs w:val="0"/>
          <w:i w:val="0"/>
          <w:caps w:val="0"/>
          <w:color w:val="333333"/>
          <w:spacing w:val="0"/>
          <w:kern w:val="0"/>
          <w:sz w:val="28"/>
          <w:szCs w:val="28"/>
          <w:lang w:val="zh-CN" w:eastAsia="zh-CN" w:bidi="ar"/>
        </w:rPr>
        <w:t>平整项目设计方案编制服务</w:t>
      </w:r>
    </w:p>
    <w:p w14:paraId="310C3359">
      <w:pPr>
        <w:ind w:firstLine="3935" w:firstLineChars="1400"/>
        <w:jc w:val="both"/>
        <w:rPr>
          <w:rFonts w:hint="eastAsia" w:ascii="宋体" w:hAnsi="宋体" w:eastAsia="宋体" w:cs="宋体"/>
          <w:b/>
          <w:bCs w:val="0"/>
          <w:i w:val="0"/>
          <w:caps w:val="0"/>
          <w:color w:val="333333"/>
          <w:spacing w:val="0"/>
          <w:kern w:val="0"/>
          <w:sz w:val="28"/>
          <w:szCs w:val="28"/>
          <w:lang w:val="en-US" w:eastAsia="zh-CN" w:bidi="ar"/>
        </w:rPr>
      </w:pPr>
      <w:r>
        <w:rPr>
          <w:rFonts w:hint="eastAsia" w:ascii="宋体" w:hAnsi="宋体" w:eastAsia="宋体" w:cs="宋体"/>
          <w:b/>
          <w:bCs w:val="0"/>
          <w:i w:val="0"/>
          <w:caps w:val="0"/>
          <w:color w:val="333333"/>
          <w:spacing w:val="0"/>
          <w:kern w:val="0"/>
          <w:sz w:val="28"/>
          <w:szCs w:val="28"/>
          <w:lang w:val="en-US" w:eastAsia="zh-CN" w:bidi="ar"/>
        </w:rPr>
        <w:t>更正公告</w:t>
      </w:r>
    </w:p>
    <w:p w14:paraId="51A4664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一、项目基本情况</w:t>
      </w:r>
    </w:p>
    <w:p w14:paraId="16BDD2B8">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1.原公告的采购项目编号：HSHL2026117号</w:t>
      </w:r>
    </w:p>
    <w:p w14:paraId="45A2E974">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zh-CN" w:eastAsia="zh-CN" w:bidi="ar"/>
        </w:rPr>
      </w:pPr>
      <w:r>
        <w:rPr>
          <w:rFonts w:hint="eastAsia" w:ascii="宋体" w:hAnsi="宋体" w:eastAsia="宋体" w:cs="宋体"/>
          <w:b w:val="0"/>
          <w:bCs/>
          <w:i w:val="0"/>
          <w:caps w:val="0"/>
          <w:color w:val="333333"/>
          <w:spacing w:val="0"/>
          <w:kern w:val="0"/>
          <w:sz w:val="28"/>
          <w:szCs w:val="28"/>
          <w:lang w:val="en-US" w:eastAsia="zh-CN" w:bidi="ar"/>
        </w:rPr>
        <w:t>2.原公告的采购项目名称：</w:t>
      </w:r>
      <w:r>
        <w:rPr>
          <w:rFonts w:hint="eastAsia" w:ascii="宋体" w:hAnsi="宋体" w:eastAsia="宋体" w:cs="宋体"/>
          <w:b w:val="0"/>
          <w:bCs/>
          <w:i w:val="0"/>
          <w:caps w:val="0"/>
          <w:color w:val="333333"/>
          <w:spacing w:val="0"/>
          <w:kern w:val="0"/>
          <w:sz w:val="28"/>
          <w:szCs w:val="28"/>
          <w:lang w:val="zh-CN" w:eastAsia="zh-CN" w:bidi="ar"/>
        </w:rPr>
        <w:t>大冶市还地桥镇桂树水泥厂及周边区域场地平整项目设计方案编制服务</w:t>
      </w:r>
    </w:p>
    <w:p w14:paraId="7AD8DA0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3.首次公告日期：2026年7月13日</w:t>
      </w:r>
    </w:p>
    <w:p w14:paraId="3F2E7BF6">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4.本项目（是/否）专门面向中小微企业：是</w:t>
      </w:r>
    </w:p>
    <w:p w14:paraId="27FD40B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二、更正信息</w:t>
      </w:r>
      <w:bookmarkStart w:id="0" w:name="_GoBack"/>
      <w:bookmarkEnd w:id="0"/>
    </w:p>
    <w:p w14:paraId="692B6CBB">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1.更正事项：□采购公告 □采购文件 ☑采购结果</w:t>
      </w:r>
    </w:p>
    <w:p w14:paraId="15951129">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2.更正内容：本项目原第一中标候选人</w:t>
      </w:r>
      <w:r>
        <w:rPr>
          <w:rFonts w:hint="eastAsia" w:ascii="宋体" w:hAnsi="宋体" w:eastAsia="宋体" w:cs="宋体"/>
          <w:b w:val="0"/>
          <w:bCs/>
          <w:sz w:val="28"/>
          <w:szCs w:val="28"/>
          <w:lang w:val="en-US" w:eastAsia="zh-CN"/>
        </w:rPr>
        <w:t>湖北鄂西地质设计有限公司</w:t>
      </w:r>
      <w:r>
        <w:rPr>
          <w:rFonts w:hint="eastAsia" w:ascii="宋体" w:hAnsi="宋体" w:eastAsia="宋体" w:cs="宋体"/>
          <w:b w:val="0"/>
          <w:bCs/>
          <w:i w:val="0"/>
          <w:caps w:val="0"/>
          <w:color w:val="333333"/>
          <w:spacing w:val="0"/>
          <w:kern w:val="0"/>
          <w:sz w:val="28"/>
          <w:szCs w:val="28"/>
          <w:lang w:val="en-US" w:eastAsia="zh-CN" w:bidi="ar"/>
        </w:rPr>
        <w:t>放弃中标，依据政府采购相关规定，按评审报告排序进行递补。现对本项目采购结果予以更正：取消原第一中标候选人的中标资格，递补排名第二的武汉鑫华兴建设工程有限公司为本项目中标单位，中标金额：玖万陆仟捌佰元整（96800.00元）。其他内容不作变更。</w:t>
      </w:r>
    </w:p>
    <w:p w14:paraId="6E95904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3.更正日期：2026年8月13日</w:t>
      </w:r>
    </w:p>
    <w:p w14:paraId="7ADB1B4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三、其他补充事宜：无</w:t>
      </w:r>
    </w:p>
    <w:p w14:paraId="069960AC">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四、凡对本次公告内容提出询问，请按以下方式联系</w:t>
      </w:r>
    </w:p>
    <w:p w14:paraId="41BC9323">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1.采购人信息</w:t>
      </w:r>
    </w:p>
    <w:p w14:paraId="7009DFCB">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名称：大冶市还地桥镇人民政府</w:t>
      </w:r>
    </w:p>
    <w:p w14:paraId="7C2EEE3A">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地址：大冶市还地桥镇还桥大道19号</w:t>
      </w:r>
    </w:p>
    <w:p w14:paraId="6CB61BFF">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联系方式</w:t>
      </w:r>
      <w:r>
        <w:rPr>
          <w:rFonts w:hint="eastAsia" w:ascii="宋体" w:hAnsi="宋体" w:eastAsia="宋体" w:cs="宋体"/>
          <w:b w:val="0"/>
          <w:bCs/>
          <w:i w:val="0"/>
          <w:caps w:val="0"/>
          <w:color w:val="333333"/>
          <w:spacing w:val="0"/>
          <w:kern w:val="0"/>
          <w:sz w:val="28"/>
          <w:szCs w:val="28"/>
          <w:lang w:val="zh-CN" w:eastAsia="zh-CN" w:bidi="ar"/>
        </w:rPr>
        <w:t>：</w:t>
      </w:r>
      <w:r>
        <w:rPr>
          <w:rFonts w:hint="eastAsia" w:ascii="宋体" w:hAnsi="宋体" w:eastAsia="宋体" w:cs="宋体"/>
          <w:b w:val="0"/>
          <w:bCs/>
          <w:i w:val="0"/>
          <w:caps w:val="0"/>
          <w:color w:val="333333"/>
          <w:spacing w:val="0"/>
          <w:kern w:val="0"/>
          <w:sz w:val="28"/>
          <w:szCs w:val="28"/>
          <w:lang w:val="en-US" w:eastAsia="zh-CN" w:bidi="ar"/>
        </w:rPr>
        <w:t>胡先生（13972791377）</w:t>
      </w:r>
    </w:p>
    <w:p w14:paraId="4D33AA8A">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2.采购代理机构信息</w:t>
      </w:r>
    </w:p>
    <w:p w14:paraId="0069716D">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名称：黄石鸿立工程项目管理服务有限公司</w:t>
      </w:r>
    </w:p>
    <w:p w14:paraId="7DF1B6BA">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地址：</w:t>
      </w:r>
      <w:r>
        <w:rPr>
          <w:rFonts w:hint="eastAsia" w:ascii="宋体" w:hAnsi="宋体" w:eastAsia="宋体" w:cs="宋体"/>
          <w:b w:val="0"/>
          <w:bCs/>
          <w:i w:val="0"/>
          <w:caps w:val="0"/>
          <w:color w:val="333333"/>
          <w:spacing w:val="0"/>
          <w:kern w:val="0"/>
          <w:sz w:val="28"/>
          <w:szCs w:val="28"/>
          <w:lang w:val="zh-CN" w:eastAsia="zh-CN" w:bidi="ar"/>
        </w:rPr>
        <w:t>大冶市长安南路3-12-2</w:t>
      </w:r>
    </w:p>
    <w:p w14:paraId="0C02CCAA">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联系方式：彭工（13451072922）</w:t>
      </w:r>
    </w:p>
    <w:p w14:paraId="4238E525">
      <w:pPr>
        <w:keepNext w:val="0"/>
        <w:keepLines w:val="0"/>
        <w:pageBreakBefore w:val="0"/>
        <w:widowControl w:val="0"/>
        <w:kinsoku/>
        <w:wordWrap/>
        <w:overflowPunct/>
        <w:topLinePunct w:val="0"/>
        <w:autoSpaceDE/>
        <w:autoSpaceDN/>
        <w:bidi w:val="0"/>
        <w:adjustRightInd/>
        <w:snapToGrid/>
        <w:spacing w:line="360" w:lineRule="auto"/>
        <w:ind w:firstLine="4760" w:firstLineChars="1700"/>
        <w:jc w:val="both"/>
        <w:textAlignment w:val="auto"/>
        <w:rPr>
          <w:rFonts w:hint="eastAsia" w:ascii="宋体" w:hAnsi="宋体" w:eastAsia="宋体" w:cs="宋体"/>
          <w:b w:val="0"/>
          <w:bCs/>
          <w:i w:val="0"/>
          <w:caps w:val="0"/>
          <w:color w:val="333333"/>
          <w:spacing w:val="0"/>
          <w:kern w:val="0"/>
          <w:sz w:val="28"/>
          <w:szCs w:val="28"/>
          <w:lang w:val="en-US" w:eastAsia="zh-CN" w:bidi="ar"/>
        </w:rPr>
      </w:pPr>
    </w:p>
    <w:p w14:paraId="6422AD50">
      <w:pPr>
        <w:keepNext w:val="0"/>
        <w:keepLines w:val="0"/>
        <w:pageBreakBefore w:val="0"/>
        <w:widowControl w:val="0"/>
        <w:kinsoku/>
        <w:wordWrap/>
        <w:overflowPunct/>
        <w:topLinePunct w:val="0"/>
        <w:autoSpaceDE/>
        <w:autoSpaceDN/>
        <w:bidi w:val="0"/>
        <w:adjustRightInd/>
        <w:snapToGrid/>
        <w:spacing w:line="360" w:lineRule="auto"/>
        <w:ind w:firstLine="4760" w:firstLineChars="1700"/>
        <w:jc w:val="both"/>
        <w:textAlignment w:val="auto"/>
        <w:rPr>
          <w:rFonts w:hint="eastAsia" w:ascii="宋体" w:hAnsi="宋体" w:eastAsia="宋体" w:cs="宋体"/>
          <w:b w:val="0"/>
          <w:bCs/>
          <w:i w:val="0"/>
          <w:caps w:val="0"/>
          <w:color w:val="333333"/>
          <w:spacing w:val="0"/>
          <w:kern w:val="0"/>
          <w:sz w:val="28"/>
          <w:szCs w:val="28"/>
          <w:lang w:val="en-US" w:eastAsia="zh-CN" w:bidi="ar"/>
        </w:rPr>
      </w:pPr>
      <w:r>
        <w:rPr>
          <w:rFonts w:hint="eastAsia" w:ascii="宋体" w:hAnsi="宋体" w:eastAsia="宋体" w:cs="宋体"/>
          <w:b w:val="0"/>
          <w:bCs/>
          <w:i w:val="0"/>
          <w:caps w:val="0"/>
          <w:color w:val="333333"/>
          <w:spacing w:val="0"/>
          <w:kern w:val="0"/>
          <w:sz w:val="28"/>
          <w:szCs w:val="28"/>
          <w:lang w:val="en-US" w:eastAsia="zh-CN" w:bidi="ar"/>
        </w:rPr>
        <w:t>黄石鸿立工程项目管理服务有限公司</w:t>
      </w:r>
    </w:p>
    <w:p w14:paraId="0C0280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sz w:val="28"/>
          <w:szCs w:val="28"/>
        </w:rPr>
      </w:pPr>
      <w:r>
        <w:rPr>
          <w:rFonts w:hint="eastAsia" w:ascii="宋体" w:hAnsi="宋体" w:eastAsia="宋体" w:cs="宋体"/>
          <w:b w:val="0"/>
          <w:bCs/>
          <w:i w:val="0"/>
          <w:caps w:val="0"/>
          <w:color w:val="333333"/>
          <w:spacing w:val="0"/>
          <w:kern w:val="0"/>
          <w:sz w:val="28"/>
          <w:szCs w:val="28"/>
          <w:lang w:val="en-US" w:eastAsia="zh-CN" w:bidi="ar"/>
        </w:rPr>
        <w:t xml:space="preserve">                                        2026年8月13日</w:t>
      </w:r>
    </w:p>
    <w:sectPr>
      <w:pgSz w:w="11906" w:h="16838"/>
      <w:pgMar w:top="1440" w:right="1134"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altName w:val="方正楷体_GBK"/>
    <w:panose1 w:val="02000000000000000000"/>
    <w:charset w:val="86"/>
    <w:family w:val="auto"/>
    <w:pitch w:val="default"/>
    <w:sig w:usb0="800002BF" w:usb1="38CF7CFA" w:usb2="00000016" w:usb3="00000000" w:csb0="00040000" w:csb1="00000000"/>
  </w:font>
  <w:font w:name="方正大黑体_GBK">
    <w:altName w:val="方正大黑体_GBK"/>
    <w:panose1 w:val="02010600010101010101"/>
    <w:charset w:val="86"/>
    <w:family w:val="auto"/>
    <w:pitch w:val="default"/>
    <w:sig w:usb0="00000001" w:usb1="080E0000" w:usb2="00000000" w:usb3="00000000" w:csb0="40040001" w:csb1="C0D60000"/>
  </w:font>
  <w:font w:name="三极悠闲宋简体">
    <w:panose1 w:val="00000500000000000000"/>
    <w:charset w:val="86"/>
    <w:family w:val="auto"/>
    <w:pitch w:val="default"/>
    <w:sig w:usb0="00000003" w:usb1="08060810" w:usb2="00000012" w:usb3="00000000" w:csb0="00040000" w:csb1="00000000"/>
  </w:font>
  <w:font w:name="方正大标宋简体">
    <w:panose1 w:val="02000000000000000000"/>
    <w:charset w:val="86"/>
    <w:family w:val="auto"/>
    <w:pitch w:val="default"/>
    <w:sig w:usb0="A00002BF" w:usb1="184F6CFA" w:usb2="00000012" w:usb3="00000000" w:csb0="00040001" w:csb1="00000000"/>
  </w:font>
  <w:font w:name="标准粗黑">
    <w:panose1 w:val="02000503000000000000"/>
    <w:charset w:val="86"/>
    <w:family w:val="auto"/>
    <w:pitch w:val="default"/>
    <w:sig w:usb0="8000002F" w:usb1="084164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行楷简体">
    <w:panose1 w:val="02010601030101010101"/>
    <w:charset w:val="86"/>
    <w:family w:val="auto"/>
    <w:pitch w:val="default"/>
    <w:sig w:usb0="00000001" w:usb1="080E0000" w:usb2="00000000" w:usb3="00000000" w:csb0="00040000" w:csb1="00000000"/>
  </w:font>
  <w:font w:name="时尚中黑简体">
    <w:panose1 w:val="01010104010101010101"/>
    <w:charset w:val="86"/>
    <w:family w:val="auto"/>
    <w:pitch w:val="default"/>
    <w:sig w:usb0="800002BF" w:usb1="184F6CF8" w:usb2="00000012" w:usb3="00000000" w:csb0="00040001"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yYjQzODAwYjkxNGVhYmQ0ZGYwNzA1NjRiZDY1OWQifQ=="/>
  </w:docVars>
  <w:rsids>
    <w:rsidRoot w:val="00000000"/>
    <w:rsid w:val="0C2B1A59"/>
    <w:rsid w:val="0E8C4A31"/>
    <w:rsid w:val="161672D6"/>
    <w:rsid w:val="1BD57755"/>
    <w:rsid w:val="25F74A2E"/>
    <w:rsid w:val="2C9E7BC7"/>
    <w:rsid w:val="55197C6D"/>
    <w:rsid w:val="77021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2026-08-13T01:23:23Z</dcterms:created>
  <dc:creator>Administrator</dc:creator>
  <cp:lastModifiedBy>废土匪帮</cp:lastModifiedBy>
  <dcterms:modified xsi:type="dcterms:W3CDTF">2026-08-13T01:28:20Z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5992E24E824E4D9A96AB2BF4507016D7_12</vt:lpwstr>
  </property>
</Properties>
</file>